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26AC" w14:textId="10002BED" w:rsidR="00D331F1" w:rsidRPr="00DF0F22" w:rsidRDefault="00D331F1" w:rsidP="00D331F1">
      <w:pPr>
        <w:jc w:val="center"/>
        <w:rPr>
          <w:rFonts w:ascii="Arial" w:hAnsi="Arial" w:cs="Arial"/>
          <w:b/>
          <w:sz w:val="40"/>
          <w:szCs w:val="40"/>
        </w:rPr>
      </w:pPr>
      <w:r w:rsidRPr="00DF0F22">
        <w:rPr>
          <w:rFonts w:ascii="Arial" w:hAnsi="Arial" w:cs="Arial"/>
          <w:b/>
          <w:sz w:val="40"/>
          <w:szCs w:val="40"/>
        </w:rPr>
        <w:t>Center for Human Health and the Environment</w:t>
      </w:r>
      <w:r w:rsidRPr="00DF0F22">
        <w:rPr>
          <w:rFonts w:ascii="Arial" w:hAnsi="Arial" w:cs="Arial"/>
          <w:b/>
          <w:sz w:val="40"/>
          <w:szCs w:val="40"/>
        </w:rPr>
        <w:br/>
        <w:t>Community Grant Program</w:t>
      </w:r>
    </w:p>
    <w:p w14:paraId="7F7767CD" w14:textId="77777777" w:rsidR="00D331F1" w:rsidRPr="00DF0F22" w:rsidRDefault="00D331F1">
      <w:pPr>
        <w:rPr>
          <w:rFonts w:ascii="Arial" w:hAnsi="Arial" w:cs="Arial"/>
        </w:rPr>
      </w:pPr>
    </w:p>
    <w:p w14:paraId="3D5A6B36" w14:textId="23AEB404" w:rsidR="008419AA" w:rsidRPr="00DF0F22" w:rsidRDefault="008419AA" w:rsidP="008419AA">
      <w:pPr>
        <w:ind w:left="360"/>
        <w:rPr>
          <w:rFonts w:ascii="Arial" w:hAnsi="Arial" w:cs="Arial"/>
        </w:rPr>
      </w:pPr>
    </w:p>
    <w:p w14:paraId="50CFD4F4" w14:textId="77777777" w:rsidR="008419AA" w:rsidRPr="00DF0F22" w:rsidRDefault="008419AA" w:rsidP="008419AA">
      <w:pPr>
        <w:ind w:left="360"/>
        <w:rPr>
          <w:rFonts w:ascii="Arial" w:hAnsi="Arial" w:cs="Arial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464"/>
      </w:tblGrid>
      <w:tr w:rsidR="008419AA" w:rsidRPr="00DF0F22" w14:paraId="5769820D" w14:textId="77777777" w:rsidTr="00FB2C0C">
        <w:trPr>
          <w:trHeight w:val="323"/>
        </w:trPr>
        <w:tc>
          <w:tcPr>
            <w:tcW w:w="22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29626A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Reviewer Name</w:t>
            </w:r>
          </w:p>
        </w:tc>
        <w:tc>
          <w:tcPr>
            <w:tcW w:w="74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B16B2D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  <w:tr w:rsidR="008419AA" w:rsidRPr="00DF0F22" w14:paraId="4B237CF0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05AF0B5C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27538BB6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  <w:tr w:rsidR="008419AA" w:rsidRPr="00DF0F22" w14:paraId="48A78254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2B7CE964" w14:textId="77777777" w:rsidR="008419AA" w:rsidRPr="00DF0F22" w:rsidRDefault="008419AA" w:rsidP="00FB2C0C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Organization Name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721271E0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  <w:tr w:rsidR="008419AA" w:rsidRPr="00DF0F22" w14:paraId="5A7DABD4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5D3FB657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70432209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  <w:tr w:rsidR="008419AA" w:rsidRPr="00DF0F22" w14:paraId="0571BA2D" w14:textId="77777777" w:rsidTr="00FB2C0C">
        <w:trPr>
          <w:trHeight w:val="432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2235C7E6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Environmental Health Topic Areas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04427AE8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  <w:tr w:rsidR="008419AA" w:rsidRPr="00DF0F22" w14:paraId="0BEA924B" w14:textId="77777777" w:rsidTr="00FB2C0C">
        <w:trPr>
          <w:trHeight w:val="323"/>
        </w:trPr>
        <w:tc>
          <w:tcPr>
            <w:tcW w:w="22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0040C" w14:textId="77777777" w:rsidR="008419AA" w:rsidRPr="00DF0F22" w:rsidRDefault="008419AA" w:rsidP="00FB2C0C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Community Served</w:t>
            </w:r>
          </w:p>
        </w:tc>
        <w:tc>
          <w:tcPr>
            <w:tcW w:w="74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826EF" w14:textId="77777777" w:rsidR="008419AA" w:rsidRPr="00DF0F22" w:rsidRDefault="008419AA" w:rsidP="00FB2C0C">
            <w:pPr>
              <w:rPr>
                <w:rFonts w:ascii="Arial" w:hAnsi="Arial" w:cs="Arial"/>
                <w:b/>
              </w:rPr>
            </w:pPr>
          </w:p>
        </w:tc>
      </w:tr>
    </w:tbl>
    <w:p w14:paraId="40FAF733" w14:textId="77777777" w:rsidR="005A405D" w:rsidRPr="00DF0F22" w:rsidRDefault="005A405D" w:rsidP="00404D02">
      <w:pPr>
        <w:ind w:left="360"/>
        <w:rPr>
          <w:rFonts w:ascii="Arial" w:hAnsi="Arial" w:cs="Arial"/>
        </w:rPr>
      </w:pPr>
    </w:p>
    <w:p w14:paraId="666CEFD5" w14:textId="77777777" w:rsidR="007429B1" w:rsidRPr="00DF0F22" w:rsidRDefault="007429B1" w:rsidP="007C1E82">
      <w:pPr>
        <w:jc w:val="both"/>
        <w:rPr>
          <w:rFonts w:ascii="Arial" w:hAnsi="Arial" w:cs="Arial"/>
          <w:b/>
        </w:rPr>
      </w:pPr>
    </w:p>
    <w:p w14:paraId="7C39A421" w14:textId="77777777" w:rsidR="007C1E82" w:rsidRPr="00DF0F22" w:rsidRDefault="007429B1" w:rsidP="007C1E82">
      <w:pPr>
        <w:jc w:val="both"/>
        <w:rPr>
          <w:rFonts w:ascii="Arial" w:hAnsi="Arial" w:cs="Arial"/>
        </w:rPr>
      </w:pPr>
      <w:r w:rsidRPr="00DF0F22">
        <w:rPr>
          <w:rFonts w:ascii="Arial" w:hAnsi="Arial" w:cs="Arial"/>
          <w:b/>
        </w:rPr>
        <w:t>R</w:t>
      </w:r>
      <w:r w:rsidR="007C1E82" w:rsidRPr="00DF0F22">
        <w:rPr>
          <w:rFonts w:ascii="Arial" w:hAnsi="Arial" w:cs="Arial"/>
          <w:b/>
        </w:rPr>
        <w:t xml:space="preserve">eviewers will consider each of the criteria below in the determination of merit, and give a separate score for each. An application does not need to be strong in all categories to be judged likely to have major community impact. </w:t>
      </w:r>
    </w:p>
    <w:p w14:paraId="4A5A7974" w14:textId="77777777" w:rsidR="00561DDD" w:rsidRPr="00DF0F22" w:rsidRDefault="00561DDD" w:rsidP="00561DDD">
      <w:pPr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561DDD" w:rsidRPr="00DF0F22" w14:paraId="5356DF2D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0BF22D89" w14:textId="77777777" w:rsidR="006F354A" w:rsidRPr="00DF0F22" w:rsidRDefault="006F354A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F0F22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Overview</w:t>
            </w:r>
          </w:p>
          <w:p w14:paraId="64C9A4CD" w14:textId="77777777" w:rsidR="006F354A" w:rsidRPr="00DF0F22" w:rsidRDefault="006F354A" w:rsidP="00956458">
            <w:pPr>
              <w:jc w:val="center"/>
              <w:rPr>
                <w:rFonts w:ascii="Arial" w:hAnsi="Arial" w:cs="Arial"/>
              </w:rPr>
            </w:pPr>
          </w:p>
          <w:p w14:paraId="3C81BBFE" w14:textId="2DA689B1" w:rsidR="00561DDD" w:rsidRDefault="00514037" w:rsidP="00514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7C1E82" w:rsidRPr="00DF0F22">
              <w:rPr>
                <w:rFonts w:ascii="Arial" w:hAnsi="Arial" w:cs="Arial"/>
              </w:rPr>
              <w:t xml:space="preserve"> there an environmental health topic clearly identified? </w:t>
            </w:r>
            <w:r>
              <w:rPr>
                <w:rFonts w:ascii="Arial" w:hAnsi="Arial" w:cs="Arial"/>
              </w:rPr>
              <w:t>How much d</w:t>
            </w:r>
            <w:r w:rsidR="00561DDD" w:rsidRPr="00DF0F22">
              <w:rPr>
                <w:rFonts w:ascii="Arial" w:hAnsi="Arial" w:cs="Arial"/>
              </w:rPr>
              <w:t xml:space="preserve">oes the community demonstrate a need for this project? </w:t>
            </w:r>
            <w:r>
              <w:rPr>
                <w:rFonts w:ascii="Arial" w:hAnsi="Arial" w:cs="Arial"/>
              </w:rPr>
              <w:t>How much d</w:t>
            </w:r>
            <w:r w:rsidR="007C1E82" w:rsidRPr="00DF0F22">
              <w:rPr>
                <w:rFonts w:ascii="Arial" w:hAnsi="Arial" w:cs="Arial"/>
              </w:rPr>
              <w:t>oes the project address the need?</w:t>
            </w:r>
          </w:p>
          <w:p w14:paraId="26C449FB" w14:textId="30AB73AF" w:rsidR="005C472E" w:rsidRPr="00DF0F22" w:rsidRDefault="005C472E" w:rsidP="00956458">
            <w:pPr>
              <w:jc w:val="center"/>
              <w:rPr>
                <w:rFonts w:ascii="Arial" w:hAnsi="Arial" w:cs="Arial"/>
              </w:rPr>
            </w:pPr>
          </w:p>
        </w:tc>
      </w:tr>
      <w:tr w:rsidR="00561DDD" w:rsidRPr="00DF0F22" w14:paraId="1A75669D" w14:textId="77777777" w:rsidTr="005B2743">
        <w:trPr>
          <w:trHeight w:val="4724"/>
        </w:trPr>
        <w:tc>
          <w:tcPr>
            <w:tcW w:w="9650" w:type="dxa"/>
          </w:tcPr>
          <w:p w14:paraId="527288A8" w14:textId="77777777" w:rsidR="00514037" w:rsidRDefault="00514037" w:rsidP="00561DDD">
            <w:pPr>
              <w:rPr>
                <w:rFonts w:ascii="Arial" w:hAnsi="Arial" w:cs="Arial"/>
                <w:b/>
              </w:rPr>
            </w:pPr>
          </w:p>
          <w:p w14:paraId="46BC95A4" w14:textId="68FD249D" w:rsidR="00561DDD" w:rsidRPr="00DF0F22" w:rsidRDefault="00561DDD" w:rsidP="00561DDD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Strengths</w:t>
            </w:r>
          </w:p>
          <w:p w14:paraId="4BC59BAE" w14:textId="77777777" w:rsidR="00561DDD" w:rsidRPr="00DF0F22" w:rsidRDefault="00561DDD" w:rsidP="00561DD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76F239A6" w14:textId="77777777" w:rsidR="00561DDD" w:rsidRPr="00DF0F22" w:rsidRDefault="00561DDD" w:rsidP="00561DDD">
            <w:pPr>
              <w:rPr>
                <w:rFonts w:ascii="Arial" w:hAnsi="Arial" w:cs="Arial"/>
              </w:rPr>
            </w:pPr>
          </w:p>
          <w:p w14:paraId="459A9488" w14:textId="77777777" w:rsidR="00217293" w:rsidRPr="00DF0F22" w:rsidRDefault="00217293" w:rsidP="00561DDD">
            <w:pPr>
              <w:rPr>
                <w:rFonts w:ascii="Arial" w:hAnsi="Arial" w:cs="Arial"/>
              </w:rPr>
            </w:pPr>
          </w:p>
          <w:p w14:paraId="56410FBA" w14:textId="77777777" w:rsidR="00217293" w:rsidRPr="00DF0F22" w:rsidRDefault="00217293" w:rsidP="00561DDD">
            <w:pPr>
              <w:rPr>
                <w:rFonts w:ascii="Arial" w:hAnsi="Arial" w:cs="Arial"/>
              </w:rPr>
            </w:pPr>
          </w:p>
          <w:p w14:paraId="1905491C" w14:textId="77777777" w:rsidR="00561DDD" w:rsidRPr="00DF0F22" w:rsidRDefault="00561DDD" w:rsidP="00561DDD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 xml:space="preserve">Weaknesses </w:t>
            </w:r>
          </w:p>
          <w:p w14:paraId="7AD27848" w14:textId="77777777" w:rsidR="00561DDD" w:rsidRPr="00DF0F22" w:rsidRDefault="00561DDD" w:rsidP="00561DD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775D5C70" w14:textId="77777777" w:rsidR="007C1E82" w:rsidRPr="00DF0F22" w:rsidRDefault="007C1E82" w:rsidP="007C1E82">
            <w:pPr>
              <w:rPr>
                <w:rFonts w:ascii="Arial" w:hAnsi="Arial" w:cs="Arial"/>
              </w:rPr>
            </w:pPr>
          </w:p>
          <w:p w14:paraId="53B01F4F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  <w:p w14:paraId="26AE05D3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  <w:p w14:paraId="7D22273F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  <w:p w14:paraId="2248938D" w14:textId="77777777" w:rsidR="007C1E82" w:rsidRPr="00DF0F22" w:rsidRDefault="007C1E82" w:rsidP="007C1E82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Score</w:t>
            </w:r>
            <w:r w:rsidRPr="00DF0F22">
              <w:rPr>
                <w:rFonts w:ascii="Arial" w:hAnsi="Arial" w:cs="Arial"/>
              </w:rPr>
              <w:t xml:space="preserve"> (1-9):</w:t>
            </w:r>
          </w:p>
          <w:p w14:paraId="55513ED8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  <w:p w14:paraId="28E4CE45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  <w:p w14:paraId="6CC9F2D2" w14:textId="77777777" w:rsidR="00217293" w:rsidRPr="00DF0F22" w:rsidRDefault="00217293" w:rsidP="007C1E82">
            <w:pPr>
              <w:rPr>
                <w:rFonts w:ascii="Arial" w:hAnsi="Arial" w:cs="Arial"/>
              </w:rPr>
            </w:pPr>
          </w:p>
        </w:tc>
      </w:tr>
    </w:tbl>
    <w:p w14:paraId="24EE667C" w14:textId="77777777" w:rsidR="00561DDD" w:rsidRPr="00DF0F22" w:rsidRDefault="00561DDD" w:rsidP="00561DDD">
      <w:pPr>
        <w:ind w:left="360"/>
        <w:jc w:val="center"/>
        <w:rPr>
          <w:rFonts w:ascii="Arial" w:hAnsi="Arial" w:cs="Arial"/>
          <w:b/>
          <w:u w:val="single"/>
        </w:rPr>
      </w:pPr>
    </w:p>
    <w:p w14:paraId="68DE6787" w14:textId="77777777" w:rsidR="00217293" w:rsidRPr="00DF0F22" w:rsidRDefault="00217293" w:rsidP="00561DDD">
      <w:pPr>
        <w:ind w:left="360"/>
        <w:jc w:val="center"/>
        <w:rPr>
          <w:rFonts w:ascii="Arial" w:hAnsi="Arial" w:cs="Arial"/>
          <w:b/>
          <w:u w:val="single"/>
        </w:rPr>
      </w:pPr>
    </w:p>
    <w:p w14:paraId="3736A6FF" w14:textId="77777777" w:rsidR="007429B1" w:rsidRPr="00DF0F22" w:rsidRDefault="007429B1" w:rsidP="00561DDD">
      <w:pPr>
        <w:ind w:left="360"/>
        <w:jc w:val="center"/>
        <w:rPr>
          <w:rFonts w:ascii="Arial" w:hAnsi="Arial" w:cs="Arial"/>
          <w:b/>
          <w:u w:val="single"/>
        </w:rPr>
      </w:pPr>
    </w:p>
    <w:p w14:paraId="6EDABE64" w14:textId="77777777" w:rsidR="00561DDD" w:rsidRPr="00DF0F22" w:rsidRDefault="00561DDD" w:rsidP="00561DDD">
      <w:pPr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7C1E82" w:rsidRPr="00DF0F22" w14:paraId="243953E5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1D8895BC" w14:textId="77777777" w:rsidR="005C472E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8C6F5F1" w14:textId="166E38E0" w:rsidR="006F354A" w:rsidRDefault="006F354A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F0F22">
              <w:rPr>
                <w:rFonts w:ascii="Arial" w:hAnsi="Arial" w:cs="Arial"/>
                <w:b/>
                <w:sz w:val="28"/>
                <w:szCs w:val="28"/>
                <w:u w:val="single"/>
              </w:rPr>
              <w:t>Organizational Experience</w:t>
            </w:r>
          </w:p>
          <w:p w14:paraId="3462B56D" w14:textId="77777777" w:rsidR="005C472E" w:rsidRPr="00DF0F22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9735C7D" w14:textId="5F38A43F" w:rsidR="007C1E82" w:rsidRDefault="008C3E0C" w:rsidP="005C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d</w:t>
            </w:r>
            <w:r w:rsidR="007C1E82" w:rsidRPr="00DF0F22">
              <w:rPr>
                <w:rFonts w:ascii="Arial" w:hAnsi="Arial" w:cs="Arial"/>
              </w:rPr>
              <w:t xml:space="preserve">oes the organization’s past experience and/or personnel match the proposed project? </w:t>
            </w:r>
            <w:r>
              <w:rPr>
                <w:rFonts w:ascii="Arial" w:hAnsi="Arial" w:cs="Arial"/>
              </w:rPr>
              <w:t>How much d</w:t>
            </w:r>
            <w:r w:rsidR="007C1E82" w:rsidRPr="00DF0F22">
              <w:rPr>
                <w:rFonts w:ascii="Arial" w:hAnsi="Arial" w:cs="Arial"/>
              </w:rPr>
              <w:t xml:space="preserve">oes the organization seem to have the appropriate capacity to conduct the project? </w:t>
            </w:r>
            <w:r>
              <w:rPr>
                <w:rFonts w:ascii="Arial" w:hAnsi="Arial" w:cs="Arial"/>
              </w:rPr>
              <w:t>To what extent a</w:t>
            </w:r>
            <w:r w:rsidR="007C1E82" w:rsidRPr="00DF0F22">
              <w:rPr>
                <w:rFonts w:ascii="Arial" w:hAnsi="Arial" w:cs="Arial"/>
              </w:rPr>
              <w:t>re appropriate partners included to fill any gaps</w:t>
            </w:r>
            <w:r>
              <w:rPr>
                <w:rFonts w:ascii="Arial" w:hAnsi="Arial" w:cs="Arial"/>
              </w:rPr>
              <w:t xml:space="preserve"> in expertise</w:t>
            </w:r>
            <w:r w:rsidR="007C1E82" w:rsidRPr="00DF0F22">
              <w:rPr>
                <w:rFonts w:ascii="Arial" w:hAnsi="Arial" w:cs="Arial"/>
              </w:rPr>
              <w:t>?</w:t>
            </w:r>
          </w:p>
          <w:p w14:paraId="63D602E1" w14:textId="5815DAAF" w:rsidR="005C472E" w:rsidRPr="00DF0F22" w:rsidRDefault="005C472E" w:rsidP="00956458">
            <w:pPr>
              <w:jc w:val="center"/>
              <w:rPr>
                <w:rFonts w:ascii="Arial" w:hAnsi="Arial" w:cs="Arial"/>
              </w:rPr>
            </w:pPr>
          </w:p>
        </w:tc>
      </w:tr>
      <w:tr w:rsidR="007C1E82" w:rsidRPr="00DF0F22" w14:paraId="2FAC1B04" w14:textId="77777777" w:rsidTr="00FB2C0C">
        <w:trPr>
          <w:trHeight w:val="2402"/>
        </w:trPr>
        <w:tc>
          <w:tcPr>
            <w:tcW w:w="9650" w:type="dxa"/>
          </w:tcPr>
          <w:p w14:paraId="39B955D2" w14:textId="77777777" w:rsidR="005C472E" w:rsidRDefault="005C472E" w:rsidP="00217293">
            <w:pPr>
              <w:rPr>
                <w:rFonts w:ascii="Arial" w:hAnsi="Arial" w:cs="Arial"/>
                <w:b/>
              </w:rPr>
            </w:pPr>
          </w:p>
          <w:p w14:paraId="46545015" w14:textId="40ACA16B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Strengths</w:t>
            </w:r>
          </w:p>
          <w:p w14:paraId="2B9111F1" w14:textId="77777777" w:rsidR="00217293" w:rsidRPr="00DF0F22" w:rsidRDefault="00217293" w:rsidP="0021729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776A1BFF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3CC0F07C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0D69FC9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4BCBA95" w14:textId="77777777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 xml:space="preserve">Weaknesses </w:t>
            </w:r>
          </w:p>
          <w:p w14:paraId="674EDACA" w14:textId="77777777" w:rsidR="00217293" w:rsidRPr="00DF0F22" w:rsidRDefault="00217293" w:rsidP="002172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572C7077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EE37373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6D0E408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26C8FE45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07CF5E1C" w14:textId="77777777" w:rsidR="00217293" w:rsidRPr="00DF0F22" w:rsidRDefault="00217293" w:rsidP="00217293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Score</w:t>
            </w:r>
            <w:r w:rsidRPr="00DF0F22">
              <w:rPr>
                <w:rFonts w:ascii="Arial" w:hAnsi="Arial" w:cs="Arial"/>
              </w:rPr>
              <w:t xml:space="preserve"> (1-9):</w:t>
            </w:r>
          </w:p>
          <w:p w14:paraId="3959FEC3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4C8F4738" w14:textId="77777777" w:rsidR="007C1E82" w:rsidRPr="00DF0F22" w:rsidRDefault="007C1E82" w:rsidP="007C1E82">
            <w:pPr>
              <w:rPr>
                <w:rFonts w:ascii="Arial" w:hAnsi="Arial" w:cs="Arial"/>
              </w:rPr>
            </w:pPr>
          </w:p>
        </w:tc>
      </w:tr>
    </w:tbl>
    <w:p w14:paraId="0265B1DB" w14:textId="77777777" w:rsidR="007429B1" w:rsidRPr="00DF0F22" w:rsidRDefault="007429B1" w:rsidP="00561DDD">
      <w:pPr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7C1E82" w:rsidRPr="00DF0F22" w14:paraId="451829CD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2D8D07BA" w14:textId="77777777" w:rsidR="005C472E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264D0C3" w14:textId="1B6C873E" w:rsidR="006F354A" w:rsidRDefault="006F354A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F0F22">
              <w:rPr>
                <w:rFonts w:ascii="Arial" w:hAnsi="Arial" w:cs="Arial"/>
                <w:b/>
                <w:sz w:val="28"/>
                <w:szCs w:val="28"/>
                <w:u w:val="single"/>
              </w:rPr>
              <w:t>Timeline and Implementation Plan</w:t>
            </w:r>
          </w:p>
          <w:p w14:paraId="2D841F2C" w14:textId="77777777" w:rsidR="005C472E" w:rsidRPr="00DF0F22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420BDE3" w14:textId="1214C8E3" w:rsidR="007C1E82" w:rsidRDefault="007C1E82" w:rsidP="005C472E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Is the timeline realistic? Are specific project activities </w:t>
            </w:r>
            <w:r w:rsidR="00EF67A4" w:rsidRPr="00DF0F22">
              <w:rPr>
                <w:rFonts w:ascii="Arial" w:hAnsi="Arial" w:cs="Arial"/>
              </w:rPr>
              <w:t>described</w:t>
            </w:r>
            <w:r w:rsidRPr="00DF0F22">
              <w:rPr>
                <w:rFonts w:ascii="Arial" w:hAnsi="Arial" w:cs="Arial"/>
              </w:rPr>
              <w:t xml:space="preserve">? Do </w:t>
            </w:r>
            <w:r w:rsidR="00EF67A4" w:rsidRPr="00DF0F22">
              <w:rPr>
                <w:rFonts w:ascii="Arial" w:hAnsi="Arial" w:cs="Arial"/>
              </w:rPr>
              <w:t>proposed</w:t>
            </w:r>
            <w:r w:rsidRPr="00DF0F22">
              <w:rPr>
                <w:rFonts w:ascii="Arial" w:hAnsi="Arial" w:cs="Arial"/>
              </w:rPr>
              <w:t xml:space="preserve"> activities support the community need identified? Do proposed activities support the environmental health issue identified? </w:t>
            </w:r>
            <w:r w:rsidR="008C3E0C">
              <w:rPr>
                <w:rFonts w:ascii="Arial" w:hAnsi="Arial" w:cs="Arial"/>
              </w:rPr>
              <w:t xml:space="preserve">To what extent will </w:t>
            </w:r>
            <w:r w:rsidRPr="00DF0F22">
              <w:rPr>
                <w:rFonts w:ascii="Arial" w:hAnsi="Arial" w:cs="Arial"/>
              </w:rPr>
              <w:t xml:space="preserve">the activities produce </w:t>
            </w:r>
            <w:r w:rsidR="008C3E0C">
              <w:rPr>
                <w:rFonts w:ascii="Arial" w:hAnsi="Arial" w:cs="Arial"/>
              </w:rPr>
              <w:t xml:space="preserve">the </w:t>
            </w:r>
            <w:r w:rsidRPr="00DF0F22">
              <w:rPr>
                <w:rFonts w:ascii="Arial" w:hAnsi="Arial" w:cs="Arial"/>
              </w:rPr>
              <w:t xml:space="preserve">proposed </w:t>
            </w:r>
            <w:r w:rsidR="008C3E0C">
              <w:rPr>
                <w:rFonts w:ascii="Arial" w:hAnsi="Arial" w:cs="Arial"/>
              </w:rPr>
              <w:t xml:space="preserve">project </w:t>
            </w:r>
            <w:r w:rsidRPr="00DF0F22">
              <w:rPr>
                <w:rFonts w:ascii="Arial" w:hAnsi="Arial" w:cs="Arial"/>
              </w:rPr>
              <w:t xml:space="preserve">outcomes? </w:t>
            </w:r>
            <w:r w:rsidR="008C3E0C">
              <w:rPr>
                <w:rFonts w:ascii="Arial" w:hAnsi="Arial" w:cs="Arial"/>
              </w:rPr>
              <w:t>How much a</w:t>
            </w:r>
            <w:r w:rsidRPr="00DF0F22">
              <w:rPr>
                <w:rFonts w:ascii="Arial" w:hAnsi="Arial" w:cs="Arial"/>
              </w:rPr>
              <w:t>re potential barriers identified and addressed?</w:t>
            </w:r>
          </w:p>
          <w:p w14:paraId="40A99724" w14:textId="49D6E51F" w:rsidR="005C472E" w:rsidRPr="00DF0F22" w:rsidRDefault="005C472E" w:rsidP="00956458">
            <w:pPr>
              <w:jc w:val="center"/>
              <w:rPr>
                <w:rFonts w:ascii="Arial" w:hAnsi="Arial" w:cs="Arial"/>
              </w:rPr>
            </w:pPr>
          </w:p>
        </w:tc>
      </w:tr>
      <w:tr w:rsidR="007C1E82" w:rsidRPr="00DF0F22" w14:paraId="610F4F90" w14:textId="77777777" w:rsidTr="00FB2C0C">
        <w:trPr>
          <w:trHeight w:val="2402"/>
        </w:trPr>
        <w:tc>
          <w:tcPr>
            <w:tcW w:w="9650" w:type="dxa"/>
          </w:tcPr>
          <w:p w14:paraId="1E857735" w14:textId="77777777" w:rsidR="005C472E" w:rsidRDefault="005C472E" w:rsidP="00217293">
            <w:pPr>
              <w:rPr>
                <w:rFonts w:ascii="Arial" w:hAnsi="Arial" w:cs="Arial"/>
                <w:b/>
              </w:rPr>
            </w:pPr>
          </w:p>
          <w:p w14:paraId="4B0882A0" w14:textId="161E2BDD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Strengths</w:t>
            </w:r>
          </w:p>
          <w:p w14:paraId="20881635" w14:textId="77777777" w:rsidR="00217293" w:rsidRPr="00DF0F22" w:rsidRDefault="00217293" w:rsidP="0021729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1FC8C02E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73815EC7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451DEFBB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2882A117" w14:textId="77777777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 xml:space="preserve">Weaknesses </w:t>
            </w:r>
          </w:p>
          <w:p w14:paraId="366AC620" w14:textId="77777777" w:rsidR="00217293" w:rsidRPr="00DF0F22" w:rsidRDefault="00217293" w:rsidP="002172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393F7A24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33D799D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786F6143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63F33063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03943949" w14:textId="77777777" w:rsidR="00217293" w:rsidRPr="00DF0F22" w:rsidRDefault="00217293" w:rsidP="00217293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Score</w:t>
            </w:r>
            <w:r w:rsidRPr="00DF0F22">
              <w:rPr>
                <w:rFonts w:ascii="Arial" w:hAnsi="Arial" w:cs="Arial"/>
              </w:rPr>
              <w:t xml:space="preserve"> (1-9):</w:t>
            </w:r>
          </w:p>
          <w:p w14:paraId="68664789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36D33E71" w14:textId="77777777" w:rsidR="007C1E82" w:rsidRPr="00DF0F22" w:rsidRDefault="007C1E82" w:rsidP="00FB2C0C">
            <w:pPr>
              <w:rPr>
                <w:rFonts w:ascii="Arial" w:hAnsi="Arial" w:cs="Arial"/>
              </w:rPr>
            </w:pPr>
          </w:p>
        </w:tc>
      </w:tr>
      <w:tr w:rsidR="00956458" w:rsidRPr="00DF0F22" w14:paraId="4241BA7C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0FFA9681" w14:textId="77777777" w:rsidR="005C472E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319F64A" w14:textId="5DBF53B1" w:rsidR="006F354A" w:rsidRDefault="006F354A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F0F22">
              <w:rPr>
                <w:rFonts w:ascii="Arial" w:hAnsi="Arial" w:cs="Arial"/>
                <w:b/>
                <w:sz w:val="28"/>
                <w:szCs w:val="28"/>
                <w:u w:val="single"/>
              </w:rPr>
              <w:t>Budget</w:t>
            </w:r>
          </w:p>
          <w:p w14:paraId="4CFE9F93" w14:textId="77777777" w:rsidR="005C472E" w:rsidRPr="00DF0F22" w:rsidRDefault="005C472E" w:rsidP="0095645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78C3818" w14:textId="77777777" w:rsidR="00956458" w:rsidRDefault="00956458" w:rsidP="005C472E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>Is the budget reasonable? Is there anything questionable? Is anything notably missing?</w:t>
            </w:r>
          </w:p>
          <w:p w14:paraId="360A3FE3" w14:textId="5F3CB8D9" w:rsidR="005C472E" w:rsidRPr="00DF0F22" w:rsidRDefault="005C472E" w:rsidP="00956458">
            <w:pPr>
              <w:jc w:val="center"/>
              <w:rPr>
                <w:rFonts w:ascii="Arial" w:hAnsi="Arial" w:cs="Arial"/>
              </w:rPr>
            </w:pPr>
          </w:p>
        </w:tc>
      </w:tr>
      <w:tr w:rsidR="00956458" w:rsidRPr="00DF0F22" w14:paraId="3A1FDA2E" w14:textId="77777777" w:rsidTr="00FB2C0C">
        <w:trPr>
          <w:trHeight w:val="2402"/>
        </w:trPr>
        <w:tc>
          <w:tcPr>
            <w:tcW w:w="9650" w:type="dxa"/>
          </w:tcPr>
          <w:p w14:paraId="4CD651D8" w14:textId="77777777" w:rsidR="005C472E" w:rsidRDefault="005C472E" w:rsidP="00217293">
            <w:pPr>
              <w:rPr>
                <w:rFonts w:ascii="Arial" w:hAnsi="Arial" w:cs="Arial"/>
                <w:b/>
              </w:rPr>
            </w:pPr>
          </w:p>
          <w:p w14:paraId="6E9C0AC6" w14:textId="1950D3B4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Strengths</w:t>
            </w:r>
          </w:p>
          <w:p w14:paraId="73564510" w14:textId="77777777" w:rsidR="00217293" w:rsidRPr="00DF0F22" w:rsidRDefault="00217293" w:rsidP="0021729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4FA46FD2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7262B29D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4F6B1D62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B530540" w14:textId="77777777" w:rsidR="00217293" w:rsidRPr="00DF0F22" w:rsidRDefault="00217293" w:rsidP="00217293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 xml:space="preserve">Weaknesses </w:t>
            </w:r>
          </w:p>
          <w:p w14:paraId="1AFD617D" w14:textId="77777777" w:rsidR="00217293" w:rsidRPr="00DF0F22" w:rsidRDefault="00217293" w:rsidP="002172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 </w:t>
            </w:r>
          </w:p>
          <w:p w14:paraId="0591A7D8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3FE0BC1F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2B9DC303" w14:textId="77777777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5E4F0415" w14:textId="3698476E" w:rsidR="00217293" w:rsidRDefault="00217293" w:rsidP="00217293">
            <w:pPr>
              <w:rPr>
                <w:rFonts w:ascii="Arial" w:hAnsi="Arial" w:cs="Arial"/>
              </w:rPr>
            </w:pPr>
          </w:p>
          <w:p w14:paraId="3AEEBFB4" w14:textId="1B0A2FB8" w:rsidR="009C0D4F" w:rsidRPr="00DF0F22" w:rsidRDefault="009C0D4F" w:rsidP="00217293">
            <w:pPr>
              <w:rPr>
                <w:rFonts w:ascii="Arial" w:hAnsi="Arial" w:cs="Arial"/>
              </w:rPr>
            </w:pPr>
          </w:p>
          <w:p w14:paraId="185C8A19" w14:textId="7F29C487" w:rsidR="00217293" w:rsidRDefault="00217293" w:rsidP="00217293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>Score</w:t>
            </w:r>
            <w:r w:rsidRPr="00DF0F22">
              <w:rPr>
                <w:rFonts w:ascii="Arial" w:hAnsi="Arial" w:cs="Arial"/>
              </w:rPr>
              <w:t xml:space="preserve"> (1-9):</w:t>
            </w:r>
          </w:p>
          <w:p w14:paraId="006567FB" w14:textId="0D108733" w:rsidR="009C0D4F" w:rsidRDefault="009C0D4F" w:rsidP="00217293">
            <w:pPr>
              <w:rPr>
                <w:rFonts w:ascii="Arial" w:hAnsi="Arial" w:cs="Arial"/>
              </w:rPr>
            </w:pPr>
          </w:p>
          <w:p w14:paraId="312AAD36" w14:textId="73A1BEE0" w:rsidR="00217293" w:rsidRPr="00DF0F22" w:rsidRDefault="00217293" w:rsidP="00217293">
            <w:pPr>
              <w:rPr>
                <w:rFonts w:ascii="Arial" w:hAnsi="Arial" w:cs="Arial"/>
              </w:rPr>
            </w:pPr>
          </w:p>
          <w:p w14:paraId="4D43B913" w14:textId="77777777" w:rsidR="00956458" w:rsidRPr="00DF0F22" w:rsidRDefault="00956458" w:rsidP="00FB2C0C">
            <w:pPr>
              <w:rPr>
                <w:rFonts w:ascii="Arial" w:hAnsi="Arial" w:cs="Arial"/>
              </w:rPr>
            </w:pPr>
          </w:p>
        </w:tc>
      </w:tr>
    </w:tbl>
    <w:p w14:paraId="61A5AD06" w14:textId="77777777" w:rsidR="00D331F1" w:rsidRPr="00DF0F22" w:rsidRDefault="00D331F1" w:rsidP="00DE638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7429B1" w:rsidRPr="00DF0F22" w14:paraId="0E8962B2" w14:textId="77777777" w:rsidTr="009C0D4F">
        <w:trPr>
          <w:trHeight w:val="881"/>
        </w:trPr>
        <w:tc>
          <w:tcPr>
            <w:tcW w:w="9650" w:type="dxa"/>
            <w:vAlign w:val="center"/>
          </w:tcPr>
          <w:p w14:paraId="500B54C1" w14:textId="77777777" w:rsidR="005C472E" w:rsidRDefault="005C472E" w:rsidP="00F5314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BEBB9FD" w14:textId="5895DE55" w:rsidR="007429B1" w:rsidRDefault="009C0D4F" w:rsidP="00F53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0D4F">
              <w:rPr>
                <w:rFonts w:ascii="Arial" w:hAnsi="Arial" w:cs="Arial"/>
                <w:b/>
                <w:sz w:val="28"/>
                <w:szCs w:val="28"/>
                <w:u w:val="single"/>
              </w:rPr>
              <w:t>Evaluation</w:t>
            </w:r>
            <w:r w:rsidR="007429B1" w:rsidRPr="00DF0F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D3C2122" w14:textId="77777777" w:rsidR="005C472E" w:rsidRPr="00DF0F22" w:rsidRDefault="005C472E" w:rsidP="00F53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972E2E" w14:textId="77777777" w:rsidR="00854263" w:rsidRDefault="00854263" w:rsidP="009C0D4F">
            <w:pPr>
              <w:rPr>
                <w:rFonts w:ascii="Arial" w:hAnsi="Arial" w:cs="Arial"/>
              </w:rPr>
            </w:pPr>
            <w:r w:rsidRPr="00854263">
              <w:rPr>
                <w:rFonts w:ascii="Arial" w:hAnsi="Arial" w:cs="Arial"/>
                <w:b/>
              </w:rPr>
              <w:t xml:space="preserve">This section </w:t>
            </w:r>
            <w:proofErr w:type="gramStart"/>
            <w:r w:rsidRPr="00854263">
              <w:rPr>
                <w:rFonts w:ascii="Arial" w:hAnsi="Arial" w:cs="Arial"/>
                <w:b/>
              </w:rPr>
              <w:t>is not scored</w:t>
            </w:r>
            <w:proofErr w:type="gramEnd"/>
            <w:r w:rsidRPr="0085426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Applicants should show that they have thought about evaluation, but it should not be part of the Overall Impact score. </w:t>
            </w:r>
            <w:r>
              <w:rPr>
                <w:rFonts w:ascii="Arial" w:hAnsi="Arial" w:cs="Arial"/>
              </w:rPr>
              <w:t xml:space="preserve"> </w:t>
            </w:r>
          </w:p>
          <w:p w14:paraId="3BF7FFA7" w14:textId="5FE23EFC" w:rsidR="005C472E" w:rsidRDefault="00854263" w:rsidP="009C0D4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 w:rsidR="009C0D4F">
              <w:rPr>
                <w:rFonts w:ascii="Arial" w:hAnsi="Arial" w:cs="Arial"/>
              </w:rPr>
              <w:t xml:space="preserve">Are the identified outcomes reasonable? Are any missing? Do the metrics match the proposed outcomes? </w:t>
            </w:r>
          </w:p>
          <w:p w14:paraId="0D4AED97" w14:textId="2B858BA2" w:rsidR="00854263" w:rsidRPr="00DF0F22" w:rsidRDefault="00854263" w:rsidP="009C0D4F">
            <w:pPr>
              <w:rPr>
                <w:rFonts w:ascii="Arial" w:hAnsi="Arial" w:cs="Arial"/>
              </w:rPr>
            </w:pPr>
          </w:p>
        </w:tc>
      </w:tr>
      <w:tr w:rsidR="007429B1" w:rsidRPr="00DF0F22" w14:paraId="15DC5C36" w14:textId="77777777" w:rsidTr="00854263">
        <w:trPr>
          <w:trHeight w:val="4031"/>
        </w:trPr>
        <w:tc>
          <w:tcPr>
            <w:tcW w:w="9650" w:type="dxa"/>
            <w:tcBorders>
              <w:bottom w:val="single" w:sz="4" w:space="0" w:color="auto"/>
            </w:tcBorders>
          </w:tcPr>
          <w:p w14:paraId="23C9F583" w14:textId="578ACA3A" w:rsidR="009C0D4F" w:rsidRPr="00DF0F22" w:rsidRDefault="009C0D4F" w:rsidP="00F53146">
            <w:pPr>
              <w:rPr>
                <w:rFonts w:ascii="Arial" w:hAnsi="Arial" w:cs="Arial"/>
                <w:b/>
              </w:rPr>
            </w:pPr>
          </w:p>
        </w:tc>
      </w:tr>
      <w:tr w:rsidR="009C0D4F" w:rsidRPr="00DF0F22" w14:paraId="7976731E" w14:textId="77777777" w:rsidTr="009C0D4F">
        <w:trPr>
          <w:trHeight w:val="881"/>
        </w:trPr>
        <w:tc>
          <w:tcPr>
            <w:tcW w:w="9650" w:type="dxa"/>
            <w:tcBorders>
              <w:top w:val="single" w:sz="4" w:space="0" w:color="auto"/>
            </w:tcBorders>
          </w:tcPr>
          <w:p w14:paraId="1C7A9D7A" w14:textId="77777777" w:rsidR="009C0D4F" w:rsidRDefault="009C0D4F" w:rsidP="00D1278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6F81DC0" w14:textId="77777777" w:rsidR="009C0D4F" w:rsidRDefault="009C0D4F" w:rsidP="00D12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0F22">
              <w:rPr>
                <w:rFonts w:ascii="Arial" w:hAnsi="Arial" w:cs="Arial"/>
                <w:b/>
                <w:sz w:val="28"/>
                <w:szCs w:val="28"/>
                <w:u w:val="single"/>
              </w:rPr>
              <w:t>Overall Impact</w:t>
            </w:r>
            <w:r w:rsidRPr="00DF0F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79A0CB8" w14:textId="77777777" w:rsidR="009C0D4F" w:rsidRPr="00DF0F22" w:rsidRDefault="009C0D4F" w:rsidP="00D12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E6AAA4" w14:textId="77777777" w:rsidR="009C0D4F" w:rsidRDefault="009C0D4F" w:rsidP="00D12786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</w:rPr>
              <w:t xml:space="preserve">Provide an overall impact score for the proposal using the NIH scale of 1 to 9. This score is </w:t>
            </w:r>
            <w:r w:rsidRPr="00DF0F22">
              <w:rPr>
                <w:rFonts w:ascii="Arial" w:hAnsi="Arial" w:cs="Arial"/>
                <w:i/>
              </w:rPr>
              <w:t>not</w:t>
            </w:r>
            <w:r w:rsidRPr="00DF0F22">
              <w:rPr>
                <w:rFonts w:ascii="Arial" w:hAnsi="Arial" w:cs="Arial"/>
              </w:rPr>
              <w:t xml:space="preserve"> an average or sum of the scores for each of sections below. Please explain what informed your score</w:t>
            </w:r>
            <w:r>
              <w:rPr>
                <w:rFonts w:ascii="Arial" w:hAnsi="Arial" w:cs="Arial"/>
              </w:rPr>
              <w:t xml:space="preserve"> with 7-9 sentences.</w:t>
            </w:r>
          </w:p>
          <w:p w14:paraId="2B2D071B" w14:textId="77777777" w:rsidR="009C0D4F" w:rsidRPr="00DF0F22" w:rsidRDefault="009C0D4F" w:rsidP="00D12786">
            <w:pPr>
              <w:jc w:val="center"/>
              <w:rPr>
                <w:rFonts w:ascii="Arial" w:hAnsi="Arial" w:cs="Arial"/>
              </w:rPr>
            </w:pPr>
          </w:p>
        </w:tc>
      </w:tr>
      <w:tr w:rsidR="009C0D4F" w:rsidRPr="00DF0F22" w14:paraId="1FB08D79" w14:textId="77777777" w:rsidTr="009C0D4F">
        <w:trPr>
          <w:trHeight w:val="5039"/>
        </w:trPr>
        <w:tc>
          <w:tcPr>
            <w:tcW w:w="9650" w:type="dxa"/>
          </w:tcPr>
          <w:p w14:paraId="502B3DB5" w14:textId="77777777" w:rsidR="009C0D4F" w:rsidRPr="00DF0F22" w:rsidRDefault="009C0D4F" w:rsidP="00D12786">
            <w:pPr>
              <w:rPr>
                <w:rFonts w:ascii="Arial" w:hAnsi="Arial" w:cs="Arial"/>
              </w:rPr>
            </w:pPr>
            <w:r w:rsidRPr="00DF0F22">
              <w:rPr>
                <w:rFonts w:ascii="Arial" w:hAnsi="Arial" w:cs="Arial"/>
                <w:b/>
              </w:rPr>
              <w:t xml:space="preserve">Score </w:t>
            </w:r>
            <w:r w:rsidRPr="00DF0F22">
              <w:rPr>
                <w:rFonts w:ascii="Arial" w:hAnsi="Arial" w:cs="Arial"/>
              </w:rPr>
              <w:t>(1-9):</w:t>
            </w:r>
          </w:p>
          <w:p w14:paraId="25EB33AE" w14:textId="77777777" w:rsidR="009C0D4F" w:rsidRPr="00DF0F22" w:rsidRDefault="009C0D4F" w:rsidP="00D12786">
            <w:pPr>
              <w:rPr>
                <w:rFonts w:ascii="Arial" w:hAnsi="Arial" w:cs="Arial"/>
              </w:rPr>
            </w:pPr>
          </w:p>
          <w:p w14:paraId="4B2A5567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  <w:r w:rsidRPr="00DF0F22">
              <w:rPr>
                <w:rFonts w:ascii="Arial" w:hAnsi="Arial" w:cs="Arial"/>
                <w:b/>
              </w:rPr>
              <w:t>Explanation:</w:t>
            </w:r>
          </w:p>
          <w:p w14:paraId="321B3D4A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5A0B16CC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767684EB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3BD63264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23580C75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03E2AE16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2A3D43B5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0B5B35B2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  <w:p w14:paraId="4527B752" w14:textId="77777777" w:rsidR="009C0D4F" w:rsidRPr="00DF0F22" w:rsidRDefault="009C0D4F" w:rsidP="00D12786">
            <w:pPr>
              <w:rPr>
                <w:rFonts w:ascii="Arial" w:hAnsi="Arial" w:cs="Arial"/>
                <w:b/>
              </w:rPr>
            </w:pPr>
          </w:p>
        </w:tc>
      </w:tr>
    </w:tbl>
    <w:p w14:paraId="41CA513E" w14:textId="77777777" w:rsidR="00D331F1" w:rsidRPr="00DF0F22" w:rsidRDefault="00D331F1" w:rsidP="00DE638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99B9842" w14:textId="77777777" w:rsidR="00D331F1" w:rsidRPr="00DF0F22" w:rsidRDefault="00D331F1" w:rsidP="00DE638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sectPr w:rsidR="00D331F1" w:rsidRPr="00DF0F22" w:rsidSect="00D331F1">
      <w:footerReference w:type="even" r:id="rId7"/>
      <w:footerReference w:type="default" r:id="rId8"/>
      <w:pgSz w:w="12240" w:h="15840"/>
      <w:pgMar w:top="1080" w:right="1080" w:bottom="108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9878" w14:textId="77777777" w:rsidR="0074374D" w:rsidRDefault="0074374D">
      <w:r>
        <w:separator/>
      </w:r>
    </w:p>
  </w:endnote>
  <w:endnote w:type="continuationSeparator" w:id="0">
    <w:p w14:paraId="60A9D2C2" w14:textId="77777777" w:rsidR="0074374D" w:rsidRDefault="007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94E0" w14:textId="77777777" w:rsidR="00904F28" w:rsidRDefault="00904F28" w:rsidP="00D04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B1DC1" w14:textId="77777777" w:rsidR="00904F28" w:rsidRDefault="00904F28" w:rsidP="0039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D99B" w14:textId="089A6412" w:rsidR="00904F28" w:rsidRPr="005C472E" w:rsidRDefault="00904F28" w:rsidP="00D0444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C472E">
      <w:rPr>
        <w:rStyle w:val="PageNumber"/>
        <w:rFonts w:ascii="Arial" w:hAnsi="Arial" w:cs="Arial"/>
      </w:rPr>
      <w:fldChar w:fldCharType="begin"/>
    </w:r>
    <w:r w:rsidRPr="005C472E">
      <w:rPr>
        <w:rStyle w:val="PageNumber"/>
        <w:rFonts w:ascii="Arial" w:hAnsi="Arial" w:cs="Arial"/>
      </w:rPr>
      <w:instrText xml:space="preserve">PAGE  </w:instrText>
    </w:r>
    <w:r w:rsidRPr="005C472E">
      <w:rPr>
        <w:rStyle w:val="PageNumber"/>
        <w:rFonts w:ascii="Arial" w:hAnsi="Arial" w:cs="Arial"/>
      </w:rPr>
      <w:fldChar w:fldCharType="separate"/>
    </w:r>
    <w:r w:rsidR="00854263">
      <w:rPr>
        <w:rStyle w:val="PageNumber"/>
        <w:rFonts w:ascii="Arial" w:hAnsi="Arial" w:cs="Arial"/>
        <w:noProof/>
      </w:rPr>
      <w:t>4</w:t>
    </w:r>
    <w:r w:rsidRPr="005C472E">
      <w:rPr>
        <w:rStyle w:val="PageNumber"/>
        <w:rFonts w:ascii="Arial" w:hAnsi="Arial" w:cs="Arial"/>
      </w:rPr>
      <w:fldChar w:fldCharType="end"/>
    </w:r>
  </w:p>
  <w:p w14:paraId="57FB0060" w14:textId="77777777" w:rsidR="00904F28" w:rsidRPr="005C472E" w:rsidRDefault="00216200" w:rsidP="00396BFC">
    <w:pPr>
      <w:pStyle w:val="Footer"/>
      <w:ind w:right="360"/>
      <w:rPr>
        <w:rFonts w:ascii="Arial" w:hAnsi="Arial" w:cs="Arial"/>
      </w:rPr>
    </w:pPr>
    <w:r w:rsidRPr="005C472E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4F49834" wp14:editId="0C406A0F">
          <wp:simplePos x="0" y="0"/>
          <wp:positionH relativeFrom="column">
            <wp:posOffset>-454700</wp:posOffset>
          </wp:positionH>
          <wp:positionV relativeFrom="paragraph">
            <wp:posOffset>-52737</wp:posOffset>
          </wp:positionV>
          <wp:extent cx="1733550" cy="476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B4C7" w14:textId="77777777" w:rsidR="0074374D" w:rsidRDefault="0074374D">
      <w:r>
        <w:separator/>
      </w:r>
    </w:p>
  </w:footnote>
  <w:footnote w:type="continuationSeparator" w:id="0">
    <w:p w14:paraId="068DE692" w14:textId="77777777" w:rsidR="0074374D" w:rsidRDefault="0074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65D"/>
    <w:multiLevelType w:val="hybridMultilevel"/>
    <w:tmpl w:val="48044344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7656"/>
    <w:multiLevelType w:val="hybridMultilevel"/>
    <w:tmpl w:val="C3D6904A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4BE3132">
      <w:start w:val="1"/>
      <w:numFmt w:val="bullet"/>
      <w:lvlText w:val="-"/>
      <w:lvlJc w:val="left"/>
      <w:pPr>
        <w:tabs>
          <w:tab w:val="num" w:pos="1440"/>
        </w:tabs>
        <w:ind w:left="1440" w:hanging="288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6C4"/>
    <w:multiLevelType w:val="hybridMultilevel"/>
    <w:tmpl w:val="BF3297AA"/>
    <w:lvl w:ilvl="0" w:tplc="C58C0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601A"/>
    <w:multiLevelType w:val="hybridMultilevel"/>
    <w:tmpl w:val="3EDE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D6B"/>
    <w:multiLevelType w:val="hybridMultilevel"/>
    <w:tmpl w:val="AD4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2DBD"/>
    <w:multiLevelType w:val="hybridMultilevel"/>
    <w:tmpl w:val="63A29D6E"/>
    <w:lvl w:ilvl="0" w:tplc="9FC272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4148"/>
    <w:multiLevelType w:val="multilevel"/>
    <w:tmpl w:val="CC103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960EDD"/>
    <w:multiLevelType w:val="hybridMultilevel"/>
    <w:tmpl w:val="F23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031"/>
    <w:multiLevelType w:val="hybridMultilevel"/>
    <w:tmpl w:val="D07CD462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9528929E">
      <w:start w:val="1"/>
      <w:numFmt w:val="bullet"/>
      <w:lvlText w:val="-"/>
      <w:lvlJc w:val="left"/>
      <w:pPr>
        <w:tabs>
          <w:tab w:val="num" w:pos="1440"/>
        </w:tabs>
        <w:ind w:left="1440" w:hanging="288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85B68"/>
    <w:multiLevelType w:val="hybridMultilevel"/>
    <w:tmpl w:val="AB4C0178"/>
    <w:lvl w:ilvl="0" w:tplc="E0D4E1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5B3D"/>
    <w:multiLevelType w:val="hybridMultilevel"/>
    <w:tmpl w:val="10282400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1232"/>
    <w:multiLevelType w:val="hybridMultilevel"/>
    <w:tmpl w:val="A9EEAD62"/>
    <w:lvl w:ilvl="0" w:tplc="28BE8A8C">
      <w:start w:val="201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47107A30"/>
    <w:multiLevelType w:val="hybridMultilevel"/>
    <w:tmpl w:val="CC10399A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555A5"/>
    <w:multiLevelType w:val="hybridMultilevel"/>
    <w:tmpl w:val="A8A8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41CA1"/>
    <w:multiLevelType w:val="hybridMultilevel"/>
    <w:tmpl w:val="0688FA58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F0D56"/>
    <w:multiLevelType w:val="hybridMultilevel"/>
    <w:tmpl w:val="3176EC52"/>
    <w:lvl w:ilvl="0" w:tplc="F3F6B2A6">
      <w:start w:val="201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52217266"/>
    <w:multiLevelType w:val="multilevel"/>
    <w:tmpl w:val="BF3297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54324"/>
    <w:multiLevelType w:val="hybridMultilevel"/>
    <w:tmpl w:val="0C3E0736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390"/>
    <w:multiLevelType w:val="hybridMultilevel"/>
    <w:tmpl w:val="F3B6262E"/>
    <w:lvl w:ilvl="0" w:tplc="01927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624A"/>
    <w:multiLevelType w:val="hybridMultilevel"/>
    <w:tmpl w:val="C8E455B2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350D0"/>
    <w:multiLevelType w:val="hybridMultilevel"/>
    <w:tmpl w:val="935A8838"/>
    <w:lvl w:ilvl="0" w:tplc="1DF8255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73B9F"/>
    <w:multiLevelType w:val="hybridMultilevel"/>
    <w:tmpl w:val="1CD8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C28DB"/>
    <w:multiLevelType w:val="hybridMultilevel"/>
    <w:tmpl w:val="2C2AB198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275FB"/>
    <w:multiLevelType w:val="hybridMultilevel"/>
    <w:tmpl w:val="DD861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71E66"/>
    <w:multiLevelType w:val="hybridMultilevel"/>
    <w:tmpl w:val="A44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45B83"/>
    <w:multiLevelType w:val="multilevel"/>
    <w:tmpl w:val="2C2AB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2E0A9E"/>
    <w:multiLevelType w:val="hybridMultilevel"/>
    <w:tmpl w:val="E8848E56"/>
    <w:lvl w:ilvl="0" w:tplc="C58C03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6"/>
  </w:num>
  <w:num w:numId="8">
    <w:abstractNumId w:val="21"/>
  </w:num>
  <w:num w:numId="9">
    <w:abstractNumId w:val="27"/>
  </w:num>
  <w:num w:numId="10">
    <w:abstractNumId w:val="28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22"/>
  </w:num>
  <w:num w:numId="20">
    <w:abstractNumId w:val="0"/>
  </w:num>
  <w:num w:numId="21">
    <w:abstractNumId w:val="12"/>
  </w:num>
  <w:num w:numId="22">
    <w:abstractNumId w:val="4"/>
  </w:num>
  <w:num w:numId="23">
    <w:abstractNumId w:val="25"/>
  </w:num>
  <w:num w:numId="24">
    <w:abstractNumId w:val="25"/>
  </w:num>
  <w:num w:numId="25">
    <w:abstractNumId w:val="6"/>
  </w:num>
  <w:num w:numId="26">
    <w:abstractNumId w:val="10"/>
  </w:num>
  <w:num w:numId="27">
    <w:abstractNumId w:val="8"/>
  </w:num>
  <w:num w:numId="28">
    <w:abstractNumId w:val="15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4D"/>
    <w:rsid w:val="00032238"/>
    <w:rsid w:val="00033647"/>
    <w:rsid w:val="00034517"/>
    <w:rsid w:val="00034632"/>
    <w:rsid w:val="000431D6"/>
    <w:rsid w:val="00045F46"/>
    <w:rsid w:val="000552B0"/>
    <w:rsid w:val="00055F80"/>
    <w:rsid w:val="00056216"/>
    <w:rsid w:val="000571B0"/>
    <w:rsid w:val="0007524F"/>
    <w:rsid w:val="00082CD5"/>
    <w:rsid w:val="000839A8"/>
    <w:rsid w:val="00087B1A"/>
    <w:rsid w:val="00090062"/>
    <w:rsid w:val="000A00A3"/>
    <w:rsid w:val="000A235C"/>
    <w:rsid w:val="000A733D"/>
    <w:rsid w:val="000B053E"/>
    <w:rsid w:val="000B4C9F"/>
    <w:rsid w:val="000B68B3"/>
    <w:rsid w:val="000B705F"/>
    <w:rsid w:val="000B7AF6"/>
    <w:rsid w:val="000C32EF"/>
    <w:rsid w:val="000C6B0C"/>
    <w:rsid w:val="000D36C5"/>
    <w:rsid w:val="000E3974"/>
    <w:rsid w:val="000E46AB"/>
    <w:rsid w:val="000E52F8"/>
    <w:rsid w:val="000F31F9"/>
    <w:rsid w:val="00110067"/>
    <w:rsid w:val="001164C9"/>
    <w:rsid w:val="00121549"/>
    <w:rsid w:val="001217B1"/>
    <w:rsid w:val="00127CA0"/>
    <w:rsid w:val="00131E11"/>
    <w:rsid w:val="00136C48"/>
    <w:rsid w:val="00140C25"/>
    <w:rsid w:val="001436DF"/>
    <w:rsid w:val="00152958"/>
    <w:rsid w:val="00183C5D"/>
    <w:rsid w:val="00185AC5"/>
    <w:rsid w:val="0019058B"/>
    <w:rsid w:val="001A4E17"/>
    <w:rsid w:val="001B27E8"/>
    <w:rsid w:val="001C617C"/>
    <w:rsid w:val="001F0F99"/>
    <w:rsid w:val="001F20AA"/>
    <w:rsid w:val="001F33BC"/>
    <w:rsid w:val="00216200"/>
    <w:rsid w:val="00217293"/>
    <w:rsid w:val="00217611"/>
    <w:rsid w:val="00221BAB"/>
    <w:rsid w:val="0023475F"/>
    <w:rsid w:val="00241FD3"/>
    <w:rsid w:val="00244E88"/>
    <w:rsid w:val="0024585A"/>
    <w:rsid w:val="00281814"/>
    <w:rsid w:val="00283210"/>
    <w:rsid w:val="00287B8F"/>
    <w:rsid w:val="002B59DF"/>
    <w:rsid w:val="002C73ED"/>
    <w:rsid w:val="002D34FC"/>
    <w:rsid w:val="002D6C52"/>
    <w:rsid w:val="002F7AE1"/>
    <w:rsid w:val="00302705"/>
    <w:rsid w:val="00314F48"/>
    <w:rsid w:val="003207E6"/>
    <w:rsid w:val="003212B2"/>
    <w:rsid w:val="00322432"/>
    <w:rsid w:val="003231CF"/>
    <w:rsid w:val="0033206A"/>
    <w:rsid w:val="00333B98"/>
    <w:rsid w:val="00345A65"/>
    <w:rsid w:val="00347C2C"/>
    <w:rsid w:val="00347F31"/>
    <w:rsid w:val="003559C6"/>
    <w:rsid w:val="00372EFE"/>
    <w:rsid w:val="003819C5"/>
    <w:rsid w:val="00382255"/>
    <w:rsid w:val="00396BFC"/>
    <w:rsid w:val="003A1304"/>
    <w:rsid w:val="003A4ABD"/>
    <w:rsid w:val="003A54C0"/>
    <w:rsid w:val="003A6AB4"/>
    <w:rsid w:val="003B1B0C"/>
    <w:rsid w:val="003B60B7"/>
    <w:rsid w:val="003C392B"/>
    <w:rsid w:val="003D6997"/>
    <w:rsid w:val="003E1981"/>
    <w:rsid w:val="003F3B88"/>
    <w:rsid w:val="00403A5C"/>
    <w:rsid w:val="00404D02"/>
    <w:rsid w:val="00405698"/>
    <w:rsid w:val="00407287"/>
    <w:rsid w:val="00413818"/>
    <w:rsid w:val="00420B18"/>
    <w:rsid w:val="00440E97"/>
    <w:rsid w:val="004421BD"/>
    <w:rsid w:val="00446151"/>
    <w:rsid w:val="00455EC1"/>
    <w:rsid w:val="00461E10"/>
    <w:rsid w:val="00465057"/>
    <w:rsid w:val="00467721"/>
    <w:rsid w:val="00471E43"/>
    <w:rsid w:val="004823D0"/>
    <w:rsid w:val="00483245"/>
    <w:rsid w:val="004852AB"/>
    <w:rsid w:val="00487220"/>
    <w:rsid w:val="00493A80"/>
    <w:rsid w:val="004A0DA9"/>
    <w:rsid w:val="004B58E8"/>
    <w:rsid w:val="004B7171"/>
    <w:rsid w:val="004E4F92"/>
    <w:rsid w:val="004F79A8"/>
    <w:rsid w:val="00503AB9"/>
    <w:rsid w:val="00505AB5"/>
    <w:rsid w:val="005071BD"/>
    <w:rsid w:val="00510823"/>
    <w:rsid w:val="00514037"/>
    <w:rsid w:val="00523294"/>
    <w:rsid w:val="005270D4"/>
    <w:rsid w:val="00534CD9"/>
    <w:rsid w:val="00545FDB"/>
    <w:rsid w:val="00554757"/>
    <w:rsid w:val="00555003"/>
    <w:rsid w:val="00561DDD"/>
    <w:rsid w:val="005806EE"/>
    <w:rsid w:val="00587BDB"/>
    <w:rsid w:val="0059302D"/>
    <w:rsid w:val="00597E72"/>
    <w:rsid w:val="005A298C"/>
    <w:rsid w:val="005A405D"/>
    <w:rsid w:val="005A51B9"/>
    <w:rsid w:val="005B05E8"/>
    <w:rsid w:val="005B22C6"/>
    <w:rsid w:val="005B2743"/>
    <w:rsid w:val="005C131B"/>
    <w:rsid w:val="005C472E"/>
    <w:rsid w:val="005C4CD4"/>
    <w:rsid w:val="005D5365"/>
    <w:rsid w:val="005E0D0D"/>
    <w:rsid w:val="005E0D15"/>
    <w:rsid w:val="005E5BB1"/>
    <w:rsid w:val="005F5ED7"/>
    <w:rsid w:val="00613BC5"/>
    <w:rsid w:val="006165A6"/>
    <w:rsid w:val="00640200"/>
    <w:rsid w:val="0064735F"/>
    <w:rsid w:val="00651AE8"/>
    <w:rsid w:val="00661306"/>
    <w:rsid w:val="006653D5"/>
    <w:rsid w:val="006702EF"/>
    <w:rsid w:val="00675345"/>
    <w:rsid w:val="00676214"/>
    <w:rsid w:val="00685A76"/>
    <w:rsid w:val="0069332E"/>
    <w:rsid w:val="006A651E"/>
    <w:rsid w:val="006A7CB0"/>
    <w:rsid w:val="006C01F4"/>
    <w:rsid w:val="006C5A82"/>
    <w:rsid w:val="006E05B8"/>
    <w:rsid w:val="006E32BB"/>
    <w:rsid w:val="006E52D9"/>
    <w:rsid w:val="006F022A"/>
    <w:rsid w:val="006F2BA4"/>
    <w:rsid w:val="006F354A"/>
    <w:rsid w:val="00703BBD"/>
    <w:rsid w:val="00710299"/>
    <w:rsid w:val="00725B1D"/>
    <w:rsid w:val="007429B1"/>
    <w:rsid w:val="0074320B"/>
    <w:rsid w:val="0074374D"/>
    <w:rsid w:val="0075070C"/>
    <w:rsid w:val="00751319"/>
    <w:rsid w:val="00754453"/>
    <w:rsid w:val="00757FF7"/>
    <w:rsid w:val="00766CDE"/>
    <w:rsid w:val="00776F3C"/>
    <w:rsid w:val="0078190E"/>
    <w:rsid w:val="00782B58"/>
    <w:rsid w:val="0078584F"/>
    <w:rsid w:val="00796388"/>
    <w:rsid w:val="007A3126"/>
    <w:rsid w:val="007C1E82"/>
    <w:rsid w:val="007D05F0"/>
    <w:rsid w:val="007D0D03"/>
    <w:rsid w:val="007D2147"/>
    <w:rsid w:val="007E26F3"/>
    <w:rsid w:val="007E547F"/>
    <w:rsid w:val="007F12A9"/>
    <w:rsid w:val="0080092E"/>
    <w:rsid w:val="008238B3"/>
    <w:rsid w:val="0083299B"/>
    <w:rsid w:val="00833A03"/>
    <w:rsid w:val="008419AA"/>
    <w:rsid w:val="00846388"/>
    <w:rsid w:val="00854263"/>
    <w:rsid w:val="00857D12"/>
    <w:rsid w:val="008617A7"/>
    <w:rsid w:val="00872374"/>
    <w:rsid w:val="00874DD7"/>
    <w:rsid w:val="008832C9"/>
    <w:rsid w:val="00890E19"/>
    <w:rsid w:val="0089611A"/>
    <w:rsid w:val="008A02E3"/>
    <w:rsid w:val="008A2435"/>
    <w:rsid w:val="008A27BC"/>
    <w:rsid w:val="008A6E6B"/>
    <w:rsid w:val="008B0B46"/>
    <w:rsid w:val="008B369B"/>
    <w:rsid w:val="008C3E0C"/>
    <w:rsid w:val="008C4F63"/>
    <w:rsid w:val="008C6120"/>
    <w:rsid w:val="008D03A7"/>
    <w:rsid w:val="008D1F10"/>
    <w:rsid w:val="008D2537"/>
    <w:rsid w:val="008D3E97"/>
    <w:rsid w:val="008E4397"/>
    <w:rsid w:val="008F304A"/>
    <w:rsid w:val="008F6DE2"/>
    <w:rsid w:val="00904F28"/>
    <w:rsid w:val="009069B0"/>
    <w:rsid w:val="00910484"/>
    <w:rsid w:val="009132FD"/>
    <w:rsid w:val="00927C93"/>
    <w:rsid w:val="00930627"/>
    <w:rsid w:val="00932F95"/>
    <w:rsid w:val="0095045A"/>
    <w:rsid w:val="00952A63"/>
    <w:rsid w:val="00956458"/>
    <w:rsid w:val="00966CB9"/>
    <w:rsid w:val="00977EFB"/>
    <w:rsid w:val="009810E1"/>
    <w:rsid w:val="00983E7E"/>
    <w:rsid w:val="009861BC"/>
    <w:rsid w:val="009928F7"/>
    <w:rsid w:val="009A186A"/>
    <w:rsid w:val="009A3F2C"/>
    <w:rsid w:val="009A4554"/>
    <w:rsid w:val="009A72DB"/>
    <w:rsid w:val="009A77DB"/>
    <w:rsid w:val="009B112D"/>
    <w:rsid w:val="009B44B3"/>
    <w:rsid w:val="009C0D4F"/>
    <w:rsid w:val="009C288A"/>
    <w:rsid w:val="009D3876"/>
    <w:rsid w:val="009D3CC0"/>
    <w:rsid w:val="009E12D3"/>
    <w:rsid w:val="009F0B1C"/>
    <w:rsid w:val="009F1DA2"/>
    <w:rsid w:val="00A0627D"/>
    <w:rsid w:val="00A15CD5"/>
    <w:rsid w:val="00A35643"/>
    <w:rsid w:val="00A35B53"/>
    <w:rsid w:val="00A402E7"/>
    <w:rsid w:val="00A41BCC"/>
    <w:rsid w:val="00A420F6"/>
    <w:rsid w:val="00A426CE"/>
    <w:rsid w:val="00A51F00"/>
    <w:rsid w:val="00A53AE1"/>
    <w:rsid w:val="00A60F76"/>
    <w:rsid w:val="00A677FA"/>
    <w:rsid w:val="00A74161"/>
    <w:rsid w:val="00A93B0F"/>
    <w:rsid w:val="00A94C58"/>
    <w:rsid w:val="00A9599B"/>
    <w:rsid w:val="00AB248D"/>
    <w:rsid w:val="00AB7421"/>
    <w:rsid w:val="00AC0FDA"/>
    <w:rsid w:val="00AC35DA"/>
    <w:rsid w:val="00AC49E2"/>
    <w:rsid w:val="00AD0C94"/>
    <w:rsid w:val="00AD7658"/>
    <w:rsid w:val="00AE0719"/>
    <w:rsid w:val="00AE3419"/>
    <w:rsid w:val="00AE6C1F"/>
    <w:rsid w:val="00AF63DE"/>
    <w:rsid w:val="00B00CA5"/>
    <w:rsid w:val="00B03EB7"/>
    <w:rsid w:val="00B10627"/>
    <w:rsid w:val="00B160BA"/>
    <w:rsid w:val="00B21F57"/>
    <w:rsid w:val="00B26A56"/>
    <w:rsid w:val="00B450B7"/>
    <w:rsid w:val="00B52613"/>
    <w:rsid w:val="00B61217"/>
    <w:rsid w:val="00B70B1A"/>
    <w:rsid w:val="00B74B5C"/>
    <w:rsid w:val="00B81066"/>
    <w:rsid w:val="00B81DB6"/>
    <w:rsid w:val="00B87E48"/>
    <w:rsid w:val="00B929B9"/>
    <w:rsid w:val="00BB4CB2"/>
    <w:rsid w:val="00BC75B0"/>
    <w:rsid w:val="00BE3A87"/>
    <w:rsid w:val="00BE40C5"/>
    <w:rsid w:val="00BF0FD8"/>
    <w:rsid w:val="00BF7D60"/>
    <w:rsid w:val="00C13AF3"/>
    <w:rsid w:val="00C24E15"/>
    <w:rsid w:val="00C36ED3"/>
    <w:rsid w:val="00C63BEE"/>
    <w:rsid w:val="00C87DB5"/>
    <w:rsid w:val="00C90246"/>
    <w:rsid w:val="00C927DD"/>
    <w:rsid w:val="00C95C68"/>
    <w:rsid w:val="00CA64E5"/>
    <w:rsid w:val="00CB02C6"/>
    <w:rsid w:val="00CB0A75"/>
    <w:rsid w:val="00CB0AEE"/>
    <w:rsid w:val="00CB10B3"/>
    <w:rsid w:val="00CC00F9"/>
    <w:rsid w:val="00CC0921"/>
    <w:rsid w:val="00CC17D6"/>
    <w:rsid w:val="00CD1D6B"/>
    <w:rsid w:val="00CD3639"/>
    <w:rsid w:val="00CD6D0B"/>
    <w:rsid w:val="00CE0A51"/>
    <w:rsid w:val="00CF1AF0"/>
    <w:rsid w:val="00D01AAD"/>
    <w:rsid w:val="00D04444"/>
    <w:rsid w:val="00D13FE7"/>
    <w:rsid w:val="00D14BF7"/>
    <w:rsid w:val="00D24D11"/>
    <w:rsid w:val="00D331F1"/>
    <w:rsid w:val="00D60A4F"/>
    <w:rsid w:val="00D62D39"/>
    <w:rsid w:val="00D86B0B"/>
    <w:rsid w:val="00D95C4F"/>
    <w:rsid w:val="00DA2E12"/>
    <w:rsid w:val="00DA4A4B"/>
    <w:rsid w:val="00DD1710"/>
    <w:rsid w:val="00DD460A"/>
    <w:rsid w:val="00DE3A8C"/>
    <w:rsid w:val="00DE434A"/>
    <w:rsid w:val="00DE638E"/>
    <w:rsid w:val="00DF0F22"/>
    <w:rsid w:val="00DF7D62"/>
    <w:rsid w:val="00E12A62"/>
    <w:rsid w:val="00E22BA4"/>
    <w:rsid w:val="00E26672"/>
    <w:rsid w:val="00E26F14"/>
    <w:rsid w:val="00E34446"/>
    <w:rsid w:val="00E36687"/>
    <w:rsid w:val="00E41084"/>
    <w:rsid w:val="00E41975"/>
    <w:rsid w:val="00E50F32"/>
    <w:rsid w:val="00E529D5"/>
    <w:rsid w:val="00E70CD5"/>
    <w:rsid w:val="00E73003"/>
    <w:rsid w:val="00E84AC4"/>
    <w:rsid w:val="00E9694B"/>
    <w:rsid w:val="00EB25B1"/>
    <w:rsid w:val="00EB4713"/>
    <w:rsid w:val="00EB57D4"/>
    <w:rsid w:val="00EB621A"/>
    <w:rsid w:val="00EE7BD6"/>
    <w:rsid w:val="00EF0380"/>
    <w:rsid w:val="00EF67A4"/>
    <w:rsid w:val="00EF7BBD"/>
    <w:rsid w:val="00F00D69"/>
    <w:rsid w:val="00F12176"/>
    <w:rsid w:val="00F15120"/>
    <w:rsid w:val="00F251C7"/>
    <w:rsid w:val="00F342BC"/>
    <w:rsid w:val="00F41BB9"/>
    <w:rsid w:val="00F46D2C"/>
    <w:rsid w:val="00F53AA1"/>
    <w:rsid w:val="00F76111"/>
    <w:rsid w:val="00F86F4D"/>
    <w:rsid w:val="00FA4A94"/>
    <w:rsid w:val="00FB0802"/>
    <w:rsid w:val="00FC6D6F"/>
    <w:rsid w:val="00FD4737"/>
    <w:rsid w:val="00FE2005"/>
    <w:rsid w:val="00FE7FE4"/>
    <w:rsid w:val="00FF3FAD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15CD7"/>
  <w15:docId w15:val="{C0E05800-7557-4989-A20B-D2013C1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70B1A"/>
    <w:pPr>
      <w:keepNext/>
      <w:spacing w:after="8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BFC"/>
  </w:style>
  <w:style w:type="character" w:styleId="CommentReference">
    <w:name w:val="annotation reference"/>
    <w:rsid w:val="008B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69B"/>
  </w:style>
  <w:style w:type="paragraph" w:styleId="CommentSubject">
    <w:name w:val="annotation subject"/>
    <w:basedOn w:val="CommentText"/>
    <w:next w:val="CommentText"/>
    <w:link w:val="CommentSubjectChar"/>
    <w:rsid w:val="008B369B"/>
    <w:rPr>
      <w:b/>
      <w:bCs/>
    </w:rPr>
  </w:style>
  <w:style w:type="character" w:customStyle="1" w:styleId="CommentSubjectChar">
    <w:name w:val="Comment Subject Char"/>
    <w:link w:val="CommentSubject"/>
    <w:rsid w:val="008B369B"/>
    <w:rPr>
      <w:b/>
      <w:bCs/>
    </w:rPr>
  </w:style>
  <w:style w:type="paragraph" w:styleId="BalloonText">
    <w:name w:val="Balloon Text"/>
    <w:basedOn w:val="Normal"/>
    <w:link w:val="BalloonTextChar"/>
    <w:rsid w:val="008B36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A4F"/>
    <w:pPr>
      <w:ind w:left="720"/>
    </w:pPr>
  </w:style>
  <w:style w:type="character" w:customStyle="1" w:styleId="Heading1Char">
    <w:name w:val="Heading 1 Char"/>
    <w:link w:val="Heading1"/>
    <w:rsid w:val="00B70B1A"/>
    <w:rPr>
      <w:b/>
      <w:sz w:val="28"/>
      <w:szCs w:val="24"/>
    </w:rPr>
  </w:style>
  <w:style w:type="character" w:styleId="Hyperlink">
    <w:name w:val="Hyperlink"/>
    <w:unhideWhenUsed/>
    <w:rsid w:val="00B70B1A"/>
    <w:rPr>
      <w:rFonts w:ascii="Verdana" w:hAnsi="Verdana" w:hint="default"/>
      <w:color w:val="0000FF"/>
      <w:sz w:val="20"/>
      <w:u w:val="single"/>
    </w:rPr>
  </w:style>
  <w:style w:type="paragraph" w:styleId="NormalWeb">
    <w:name w:val="Normal (Web)"/>
    <w:basedOn w:val="Normal"/>
    <w:unhideWhenUsed/>
    <w:rsid w:val="00B70B1A"/>
    <w:pPr>
      <w:spacing w:before="200"/>
      <w:ind w:left="720"/>
    </w:pPr>
    <w:rPr>
      <w:rFonts w:ascii="Verdana" w:hAnsi="Verdana"/>
      <w:sz w:val="20"/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B70B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0B1A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B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70B1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Mini-Grants Review Process</vt:lpstr>
    </vt:vector>
  </TitlesOfParts>
  <Company>Emory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Mini-Grants Review Process</dc:title>
  <dc:creator>mclawso</dc:creator>
  <cp:lastModifiedBy>Katlyn May</cp:lastModifiedBy>
  <cp:revision>54</cp:revision>
  <cp:lastPrinted>2013-09-27T18:36:00Z</cp:lastPrinted>
  <dcterms:created xsi:type="dcterms:W3CDTF">2016-05-11T14:57:00Z</dcterms:created>
  <dcterms:modified xsi:type="dcterms:W3CDTF">2020-07-13T20:07:00Z</dcterms:modified>
</cp:coreProperties>
</file>